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C4B2" w14:textId="77777777" w:rsidR="007A0346" w:rsidRDefault="007A034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40F49A" wp14:editId="1AD170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0020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343" y="21312"/>
                <wp:lineTo x="21343" y="0"/>
                <wp:lineTo x="0" y="0"/>
              </wp:wrapPolygon>
            </wp:wrapTight>
            <wp:docPr id="2" name="Bildobjekt 2" descr="En bild som visar text, flagga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flagga, skärmbild, Teckensnit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B571C1" wp14:editId="62B026E8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1657350" cy="546100"/>
            <wp:effectExtent l="0" t="0" r="0" b="6350"/>
            <wp:wrapTight wrapText="bothSides">
              <wp:wrapPolygon edited="0">
                <wp:start x="0" y="0"/>
                <wp:lineTo x="0" y="18837"/>
                <wp:lineTo x="1241" y="21098"/>
                <wp:lineTo x="4717" y="21098"/>
                <wp:lineTo x="21352" y="21098"/>
                <wp:lineTo x="21352" y="0"/>
                <wp:lineTo x="6703" y="0"/>
                <wp:lineTo x="0" y="0"/>
              </wp:wrapPolygon>
            </wp:wrapTight>
            <wp:docPr id="3" name="Bildobjekt 3" descr="En bild som visar Teckensnitt, Grafik, logotyp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ckensnitt, Grafik, logotyp, grafisk design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14:paraId="33E39445" w14:textId="77777777" w:rsidR="007A0346" w:rsidRDefault="007A0346">
      <w:pPr>
        <w:rPr>
          <w:b/>
          <w:bCs/>
          <w:sz w:val="24"/>
          <w:szCs w:val="24"/>
        </w:rPr>
      </w:pPr>
    </w:p>
    <w:p w14:paraId="0E7EDEAF" w14:textId="77777777" w:rsidR="007A0346" w:rsidRDefault="007A0346">
      <w:pPr>
        <w:rPr>
          <w:b/>
          <w:bCs/>
          <w:sz w:val="24"/>
          <w:szCs w:val="24"/>
        </w:rPr>
      </w:pPr>
    </w:p>
    <w:p w14:paraId="6FBD4A8B" w14:textId="77777777" w:rsidR="007A0346" w:rsidRDefault="007A0346">
      <w:pPr>
        <w:rPr>
          <w:b/>
          <w:bCs/>
          <w:sz w:val="24"/>
          <w:szCs w:val="24"/>
        </w:rPr>
      </w:pPr>
    </w:p>
    <w:p w14:paraId="2B75D66F" w14:textId="77777777" w:rsidR="007A0346" w:rsidRDefault="007A0346">
      <w:pPr>
        <w:rPr>
          <w:b/>
          <w:bCs/>
          <w:sz w:val="24"/>
          <w:szCs w:val="24"/>
        </w:rPr>
      </w:pPr>
    </w:p>
    <w:p w14:paraId="6FC76C53" w14:textId="4BE1AB4F" w:rsidR="00667A18" w:rsidRPr="00A54E5E" w:rsidRDefault="00A54E5E">
      <w:pPr>
        <w:rPr>
          <w:b/>
          <w:bCs/>
          <w:sz w:val="24"/>
          <w:szCs w:val="24"/>
        </w:rPr>
      </w:pPr>
      <w:r w:rsidRPr="00A54E5E">
        <w:rPr>
          <w:b/>
          <w:bCs/>
          <w:sz w:val="24"/>
          <w:szCs w:val="24"/>
        </w:rPr>
        <w:t>Styrgrupp Sandhems utveckling 2023-10-31</w:t>
      </w:r>
      <w:r w:rsidR="00222781">
        <w:rPr>
          <w:b/>
          <w:bCs/>
          <w:sz w:val="24"/>
          <w:szCs w:val="24"/>
        </w:rPr>
        <w:t xml:space="preserve"> 16:00-18:00</w:t>
      </w:r>
    </w:p>
    <w:p w14:paraId="76D91662" w14:textId="55588DF7" w:rsidR="00A54E5E" w:rsidRDefault="00222781">
      <w:r>
        <w:t>Träffpunkten i Sandhem</w:t>
      </w:r>
    </w:p>
    <w:p w14:paraId="2A67EC48" w14:textId="1BDB3546" w:rsidR="00A54E5E" w:rsidRDefault="00A54E5E">
      <w:r w:rsidRPr="00F55372">
        <w:rPr>
          <w:rFonts w:ascii="Calibri" w:eastAsia="Times New Roman" w:hAnsi="Calibri" w:cs="Calibri"/>
          <w:b/>
          <w:bCs/>
          <w:lang w:eastAsia="sv-SE"/>
        </w:rPr>
        <w:t>Ordinarie</w:t>
      </w:r>
      <w:r>
        <w:rPr>
          <w:rFonts w:ascii="Calibri" w:eastAsia="Times New Roman" w:hAnsi="Calibri" w:cs="Calibri"/>
          <w:lang w:eastAsia="sv-SE"/>
        </w:rPr>
        <w:t xml:space="preserve">: </w:t>
      </w:r>
      <w:r w:rsidRPr="00D7138F">
        <w:rPr>
          <w:rFonts w:ascii="Calibri" w:eastAsia="Times New Roman" w:hAnsi="Calibri" w:cs="Calibri"/>
          <w:lang w:eastAsia="sv-SE"/>
        </w:rPr>
        <w:t>Per Högberg, Henrik Jansson</w:t>
      </w:r>
      <w:r>
        <w:rPr>
          <w:rFonts w:ascii="Calibri" w:eastAsia="Times New Roman" w:hAnsi="Calibri" w:cs="Calibri"/>
          <w:lang w:eastAsia="sv-SE"/>
        </w:rPr>
        <w:t xml:space="preserve">, </w:t>
      </w:r>
      <w:r w:rsidRPr="00D7138F">
        <w:rPr>
          <w:rFonts w:ascii="Calibri" w:eastAsia="Times New Roman" w:hAnsi="Calibri" w:cs="Calibri"/>
          <w:lang w:eastAsia="sv-SE"/>
        </w:rPr>
        <w:t xml:space="preserve">Tommy Stenvall, Pernilla </w:t>
      </w:r>
      <w:r>
        <w:rPr>
          <w:rFonts w:ascii="Calibri" w:eastAsia="Times New Roman" w:hAnsi="Calibri" w:cs="Calibri"/>
          <w:lang w:eastAsia="sv-SE"/>
        </w:rPr>
        <w:t>Sch</w:t>
      </w:r>
      <w:r w:rsidR="00466E3B">
        <w:rPr>
          <w:rFonts w:ascii="Calibri" w:eastAsia="Times New Roman" w:hAnsi="Calibri" w:cs="Calibri"/>
          <w:lang w:eastAsia="sv-SE"/>
        </w:rPr>
        <w:t>ä</w:t>
      </w:r>
      <w:r>
        <w:rPr>
          <w:rFonts w:ascii="Calibri" w:eastAsia="Times New Roman" w:hAnsi="Calibri" w:cs="Calibri"/>
          <w:lang w:eastAsia="sv-SE"/>
        </w:rPr>
        <w:t>lin Einarsson</w:t>
      </w:r>
      <w:r w:rsidRPr="00D7138F">
        <w:rPr>
          <w:rFonts w:ascii="Calibri" w:eastAsia="Times New Roman" w:hAnsi="Calibri" w:cs="Calibri"/>
          <w:lang w:eastAsia="sv-SE"/>
        </w:rPr>
        <w:t xml:space="preserve">, Karl-Åke </w:t>
      </w:r>
      <w:proofErr w:type="spellStart"/>
      <w:r w:rsidRPr="00D7138F">
        <w:rPr>
          <w:rFonts w:ascii="Calibri" w:eastAsia="Times New Roman" w:hAnsi="Calibri" w:cs="Calibri"/>
          <w:lang w:eastAsia="sv-SE"/>
        </w:rPr>
        <w:t>Löwing</w:t>
      </w:r>
      <w:proofErr w:type="spellEnd"/>
      <w:r w:rsidRPr="00D7138F">
        <w:rPr>
          <w:rFonts w:ascii="Calibri" w:eastAsia="Times New Roman" w:hAnsi="Calibri" w:cs="Calibri"/>
          <w:lang w:eastAsia="sv-SE"/>
        </w:rPr>
        <w:t>, La</w:t>
      </w:r>
      <w:r w:rsidR="00F55372">
        <w:rPr>
          <w:rFonts w:ascii="Calibri" w:eastAsia="Times New Roman" w:hAnsi="Calibri" w:cs="Calibri"/>
          <w:lang w:eastAsia="sv-SE"/>
        </w:rPr>
        <w:t>r</w:t>
      </w:r>
      <w:r w:rsidRPr="00D7138F">
        <w:rPr>
          <w:rFonts w:ascii="Calibri" w:eastAsia="Times New Roman" w:hAnsi="Calibri" w:cs="Calibri"/>
          <w:lang w:eastAsia="sv-SE"/>
        </w:rPr>
        <w:t xml:space="preserve">s </w:t>
      </w:r>
      <w:proofErr w:type="spellStart"/>
      <w:r w:rsidRPr="00D7138F">
        <w:rPr>
          <w:rFonts w:ascii="Calibri" w:eastAsia="Times New Roman" w:hAnsi="Calibri" w:cs="Calibri"/>
          <w:lang w:eastAsia="sv-SE"/>
        </w:rPr>
        <w:t>Kyrkeryd</w:t>
      </w:r>
      <w:proofErr w:type="spellEnd"/>
      <w:r>
        <w:rPr>
          <w:rFonts w:ascii="Calibri" w:eastAsia="Times New Roman" w:hAnsi="Calibri" w:cs="Calibri"/>
          <w:lang w:eastAsia="sv-SE"/>
        </w:rPr>
        <w:br/>
        <w:t xml:space="preserve">Ersättare: </w:t>
      </w:r>
      <w:r w:rsidRPr="00D7138F">
        <w:rPr>
          <w:rFonts w:ascii="Calibri" w:eastAsia="Times New Roman" w:hAnsi="Calibri" w:cs="Calibri"/>
          <w:lang w:eastAsia="sv-SE"/>
        </w:rPr>
        <w:t>Jan Toremark, Eva Nilsson</w:t>
      </w:r>
      <w:r w:rsidR="000C5D4B">
        <w:rPr>
          <w:rFonts w:ascii="Calibri" w:eastAsia="Times New Roman" w:hAnsi="Calibri" w:cs="Calibri"/>
          <w:lang w:eastAsia="sv-SE"/>
        </w:rPr>
        <w:br/>
        <w:t xml:space="preserve">Digitalt: Mattias </w:t>
      </w:r>
      <w:r w:rsidR="007B6ED1">
        <w:rPr>
          <w:rFonts w:ascii="Calibri" w:eastAsia="Times New Roman" w:hAnsi="Calibri" w:cs="Calibri"/>
          <w:lang w:eastAsia="sv-SE"/>
        </w:rPr>
        <w:t>Gunnarsson, Kristofer Lindahl</w:t>
      </w:r>
    </w:p>
    <w:p w14:paraId="2F9BAD7F" w14:textId="50616BC8" w:rsidR="00A54E5E" w:rsidRDefault="00A54E5E" w:rsidP="00A54E5E">
      <w:pPr>
        <w:pStyle w:val="Liststycke"/>
        <w:numPr>
          <w:ilvl w:val="0"/>
          <w:numId w:val="1"/>
        </w:numPr>
      </w:pPr>
      <w:r w:rsidRPr="00A54E5E">
        <w:rPr>
          <w:b/>
          <w:bCs/>
        </w:rPr>
        <w:t>Öppnande</w:t>
      </w:r>
      <w:r>
        <w:br/>
        <w:t>Till ordförande för styrgruppen valdes Lars Kyrkeryd</w:t>
      </w:r>
      <w:r>
        <w:br/>
        <w:t>Till sekreterare valdes Per Högberg</w:t>
      </w:r>
      <w:r>
        <w:br/>
        <w:t>Till justerare för dagens noteringar valdes Pernilla Sch</w:t>
      </w:r>
      <w:r w:rsidR="008D3749">
        <w:t>ä</w:t>
      </w:r>
      <w:r>
        <w:t>lin Einarsson</w:t>
      </w:r>
      <w:r>
        <w:br/>
      </w:r>
    </w:p>
    <w:p w14:paraId="13535EE7" w14:textId="24C85613" w:rsidR="00A54E5E" w:rsidRDefault="00A54E5E" w:rsidP="00A54E5E">
      <w:pPr>
        <w:pStyle w:val="Liststycke"/>
        <w:numPr>
          <w:ilvl w:val="0"/>
          <w:numId w:val="1"/>
        </w:numPr>
      </w:pPr>
      <w:r w:rsidRPr="00A54E5E">
        <w:rPr>
          <w:b/>
          <w:bCs/>
        </w:rPr>
        <w:t>Föregående minnesanteckningarna</w:t>
      </w:r>
      <w:r w:rsidRPr="00A54E5E">
        <w:rPr>
          <w:b/>
          <w:bCs/>
        </w:rPr>
        <w:br/>
      </w:r>
      <w:r>
        <w:t xml:space="preserve">Styrgruppens senaste </w:t>
      </w:r>
      <w:r w:rsidR="00466E3B">
        <w:t xml:space="preserve">anteckningar från </w:t>
      </w:r>
      <w:r>
        <w:t>9/10 genomgicks och lades till handlingarna.</w:t>
      </w:r>
      <w:r>
        <w:br/>
        <w:t>Den publiceras på hemsidan.</w:t>
      </w:r>
      <w:r>
        <w:br/>
      </w:r>
    </w:p>
    <w:p w14:paraId="1EBECCE7" w14:textId="147B7EC7" w:rsidR="00A54E5E" w:rsidRDefault="00A54E5E" w:rsidP="00A54E5E">
      <w:pPr>
        <w:pStyle w:val="Liststycke"/>
        <w:numPr>
          <w:ilvl w:val="0"/>
          <w:numId w:val="1"/>
        </w:numPr>
      </w:pPr>
      <w:r w:rsidRPr="0050253E">
        <w:rPr>
          <w:b/>
          <w:bCs/>
        </w:rPr>
        <w:t>Skolfrågan</w:t>
      </w:r>
      <w:r w:rsidRPr="0050253E">
        <w:rPr>
          <w:b/>
          <w:bCs/>
        </w:rPr>
        <w:br/>
      </w:r>
      <w:r w:rsidR="0050253E">
        <w:t>Per redogjorde för hur skolfrågan hanteras fram till ett KF beslut i februari.</w:t>
      </w:r>
      <w:r w:rsidR="0050253E">
        <w:br/>
        <w:t>Det viktiga i beslutet är att vi i styrgruppen är trygga i att alla perspektiv är belysta med underlaget inför beslutet.</w:t>
      </w:r>
      <w:r w:rsidR="007C3CC4">
        <w:br/>
        <w:t xml:space="preserve">Vid nästa möte stäms det av olika frågor som vi </w:t>
      </w:r>
      <w:r w:rsidR="00FE5826">
        <w:t>ser, så att det är väl dokumenterat.</w:t>
      </w:r>
      <w:r w:rsidR="0050253E">
        <w:br/>
      </w:r>
      <w:r w:rsidR="0050253E">
        <w:br/>
        <w:t xml:space="preserve">Det finns i styrgruppen en majoritet för att kommunen skall fatta beslut om att </w:t>
      </w:r>
      <w:r w:rsidR="00A603B0">
        <w:t xml:space="preserve">sätta upp moduler för en F-3 skola i Sandhem, oavsett vad beslutet blir i februari (eller om beslutet blir förskjutet). </w:t>
      </w:r>
      <w:r w:rsidR="00A603B0">
        <w:br/>
        <w:t>Noterades att Per Högberg reserverade sig mot beslut.</w:t>
      </w:r>
      <w:r w:rsidR="00A603B0">
        <w:br/>
      </w:r>
      <w:r w:rsidR="00A603B0">
        <w:br/>
        <w:t xml:space="preserve">En av frågorna som behöver vara belysta är skolresultaten i Sandhem kontra Mullsjö som redovisas i </w:t>
      </w:r>
      <w:proofErr w:type="spellStart"/>
      <w:r w:rsidR="00A603B0">
        <w:t>Colada</w:t>
      </w:r>
      <w:proofErr w:type="spellEnd"/>
      <w:r w:rsidR="00A603B0">
        <w:t>.</w:t>
      </w:r>
      <w:r w:rsidR="00170AF3">
        <w:br/>
      </w:r>
      <w:r w:rsidR="00170AF3">
        <w:br/>
        <w:t>Noterades att frågan om att starta en föräldrakooperativ grupp inte är aktuell i Sandhem.</w:t>
      </w:r>
      <w:r w:rsidR="00A603B0">
        <w:br/>
      </w:r>
      <w:r w:rsidR="00A603B0">
        <w:br/>
        <w:t>Skolskjutsarna har en del utmaningar, det skall finnas lösningar som planeras.</w:t>
      </w:r>
      <w:r w:rsidR="00A603B0">
        <w:br/>
      </w:r>
    </w:p>
    <w:p w14:paraId="56FD4934" w14:textId="19E13FC0" w:rsidR="00A603B0" w:rsidRDefault="00A603B0" w:rsidP="00A54E5E">
      <w:pPr>
        <w:pStyle w:val="Liststycke"/>
        <w:numPr>
          <w:ilvl w:val="0"/>
          <w:numId w:val="1"/>
        </w:numPr>
      </w:pPr>
      <w:r>
        <w:rPr>
          <w:b/>
          <w:bCs/>
        </w:rPr>
        <w:t>Genomgång av arbetsgrupperna</w:t>
      </w:r>
      <w:r w:rsidR="007C3CC4">
        <w:rPr>
          <w:b/>
          <w:bCs/>
        </w:rPr>
        <w:t>s möten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18-19</w:t>
      </w:r>
      <w:proofErr w:type="gramEnd"/>
      <w:r>
        <w:rPr>
          <w:b/>
          <w:bCs/>
        </w:rPr>
        <w:t>/10</w:t>
      </w:r>
      <w:r>
        <w:rPr>
          <w:b/>
          <w:bCs/>
        </w:rPr>
        <w:br/>
      </w:r>
      <w:r w:rsidR="007C3CC4">
        <w:t>De distribuerade anteckningarna genomgicks och reflekterades över.</w:t>
      </w:r>
      <w:r w:rsidR="007C3CC4">
        <w:br/>
        <w:t>Dessa läggs nu ut på hemsidan.</w:t>
      </w:r>
      <w:r w:rsidR="007C3CC4">
        <w:br/>
      </w:r>
      <w:r w:rsidR="000A559F">
        <w:lastRenderedPageBreak/>
        <w:br/>
        <w:t>Våra konsulter, Mattias och Kristofer, kommer inte att under tiden som skolfrågorna slutförs inför beslutet i KF i februari delta i arbetet i gruppe</w:t>
      </w:r>
      <w:r w:rsidR="00C647DC">
        <w:t>r</w:t>
      </w:r>
      <w:r w:rsidR="000A559F">
        <w:t>n</w:t>
      </w:r>
      <w:r w:rsidR="00C647DC">
        <w:t>a</w:t>
      </w:r>
      <w:r w:rsidR="000A559F">
        <w:t xml:space="preserve">. Karl-Åke stämmer av om någon av grupperna fortsätter att arbete även under </w:t>
      </w:r>
      <w:proofErr w:type="gramStart"/>
      <w:r w:rsidR="000A559F">
        <w:t>denna tiden</w:t>
      </w:r>
      <w:proofErr w:type="gramEnd"/>
      <w:r w:rsidR="000A559F">
        <w:t xml:space="preserve">. </w:t>
      </w:r>
      <w:r w:rsidR="001C4F07">
        <w:br/>
      </w:r>
      <w:r w:rsidR="000A559F">
        <w:t xml:space="preserve">Gruppen om skolan kommer att </w:t>
      </w:r>
      <w:r w:rsidR="001C4F07">
        <w:t xml:space="preserve">fortsätta att arbeta ihop med Kristofer och Mattias, nu </w:t>
      </w:r>
      <w:r w:rsidR="000A559F">
        <w:t>huvudsaklig</w:t>
      </w:r>
      <w:r w:rsidR="001C4F07">
        <w:t>en</w:t>
      </w:r>
      <w:r w:rsidR="000A559F">
        <w:t xml:space="preserve"> </w:t>
      </w:r>
      <w:r w:rsidR="001C4F07">
        <w:t xml:space="preserve">som </w:t>
      </w:r>
      <w:r w:rsidR="000A559F">
        <w:t xml:space="preserve">referensgrupp </w:t>
      </w:r>
      <w:r w:rsidR="00C647DC">
        <w:t xml:space="preserve">för att säkra att </w:t>
      </w:r>
      <w:r w:rsidR="00940F8E">
        <w:t xml:space="preserve">de </w:t>
      </w:r>
      <w:r w:rsidR="00215972">
        <w:t xml:space="preserve">olika frågorna </w:t>
      </w:r>
      <w:r w:rsidR="000A559F">
        <w:t>är belyst</w:t>
      </w:r>
      <w:r w:rsidR="00215972">
        <w:t>a</w:t>
      </w:r>
      <w:r w:rsidR="000A559F">
        <w:t xml:space="preserve"> </w:t>
      </w:r>
      <w:r w:rsidR="001C4F07">
        <w:t>i arbetet.</w:t>
      </w:r>
      <w:r w:rsidR="004F1ACC">
        <w:br/>
      </w:r>
      <w:r w:rsidR="004F1ACC">
        <w:br/>
        <w:t xml:space="preserve">Undergruppen </w:t>
      </w:r>
      <w:proofErr w:type="spellStart"/>
      <w:r w:rsidR="004F1ACC">
        <w:t>butiksråd</w:t>
      </w:r>
      <w:proofErr w:type="spellEnd"/>
      <w:r w:rsidR="004F1ACC">
        <w:t xml:space="preserve"> fortsätter att arbeta. </w:t>
      </w:r>
      <w:proofErr w:type="spellStart"/>
      <w:r w:rsidR="004F1ACC">
        <w:t>Butiksrådet</w:t>
      </w:r>
      <w:proofErr w:type="spellEnd"/>
      <w:r w:rsidR="004F1ACC">
        <w:t xml:space="preserve"> är inte kopplat till medverkan av konsulterna, utan är en fristående grupp.</w:t>
      </w:r>
      <w:r w:rsidR="00222781">
        <w:br/>
      </w:r>
    </w:p>
    <w:p w14:paraId="711B358A" w14:textId="7F77E810" w:rsidR="00222781" w:rsidRDefault="00222781" w:rsidP="00A54E5E">
      <w:pPr>
        <w:pStyle w:val="Liststycke"/>
        <w:numPr>
          <w:ilvl w:val="0"/>
          <w:numId w:val="1"/>
        </w:numPr>
      </w:pPr>
      <w:r>
        <w:rPr>
          <w:b/>
          <w:bCs/>
        </w:rPr>
        <w:t xml:space="preserve">Boendefrågan – flyttkedjor </w:t>
      </w:r>
      <w:r>
        <w:rPr>
          <w:b/>
          <w:bCs/>
        </w:rPr>
        <w:br/>
      </w:r>
      <w:r>
        <w:t>Arbetet med att möjliggöra arbetet att stimulera flyttkedjor kommer att starta, men beräknas vara ett arbete under många år. Mullsjö Bostäder kommer vara kommunens resurs och kompetens i dessa frågor.</w:t>
      </w:r>
      <w:r>
        <w:br/>
        <w:t xml:space="preserve">Även </w:t>
      </w:r>
      <w:r w:rsidR="00DE6FA2">
        <w:t>möjligheterna för kooperativa hyresrätter diskuterades.</w:t>
      </w:r>
      <w:r>
        <w:t xml:space="preserve"> </w:t>
      </w:r>
      <w:r w:rsidR="001C4F07">
        <w:br/>
      </w:r>
    </w:p>
    <w:p w14:paraId="360EB74F" w14:textId="29580F5F" w:rsidR="001C4F07" w:rsidRDefault="001C4F07" w:rsidP="00A54E5E">
      <w:pPr>
        <w:pStyle w:val="Liststycke"/>
        <w:numPr>
          <w:ilvl w:val="0"/>
          <w:numId w:val="1"/>
        </w:numPr>
      </w:pPr>
      <w:r>
        <w:rPr>
          <w:b/>
          <w:bCs/>
        </w:rPr>
        <w:t>Marknadsföring Sandhem</w:t>
      </w:r>
      <w:r>
        <w:rPr>
          <w:b/>
          <w:bCs/>
        </w:rPr>
        <w:br/>
      </w:r>
      <w:r>
        <w:t xml:space="preserve">Förslag finns att skapa en bredare marknadsföring runt Sandhem, utifrån en bredare etablerad strategi. Ett sådant arbete har kostnader i form av annonser i sociala medier. </w:t>
      </w:r>
      <w:r>
        <w:br/>
        <w:t xml:space="preserve">Det finns kostnader omkring 30 000 för </w:t>
      </w:r>
      <w:proofErr w:type="gramStart"/>
      <w:r>
        <w:t>denna typen</w:t>
      </w:r>
      <w:proofErr w:type="gramEnd"/>
      <w:r>
        <w:t xml:space="preserve"> av annonsering.</w:t>
      </w:r>
      <w:r w:rsidR="00FD3479">
        <w:br/>
      </w:r>
      <w:proofErr w:type="spellStart"/>
      <w:r w:rsidR="00FD3479">
        <w:t>Leader</w:t>
      </w:r>
      <w:proofErr w:type="spellEnd"/>
      <w:r w:rsidR="00FD3479">
        <w:t xml:space="preserve"> checkar kan vara en väg. Gruppen (Fredrik Sjölander och Mats Jellback) som tagit fram underlag runt detta </w:t>
      </w:r>
      <w:r w:rsidR="007830C3">
        <w:t xml:space="preserve">pratar med </w:t>
      </w:r>
      <w:r w:rsidR="00FD3479">
        <w:t>kommunens kommunikationsstrateg Sofie Li</w:t>
      </w:r>
      <w:r w:rsidR="007830C3">
        <w:t>l</w:t>
      </w:r>
      <w:r w:rsidR="00FD3479">
        <w:t>jegren.</w:t>
      </w:r>
      <w:r w:rsidR="00FD3479">
        <w:br/>
      </w:r>
    </w:p>
    <w:p w14:paraId="2C81C6EE" w14:textId="3794DDEF" w:rsidR="009F5FFA" w:rsidRPr="009F5FFA" w:rsidRDefault="009F5FFA" w:rsidP="00A54E5E">
      <w:pPr>
        <w:pStyle w:val="Liststycke"/>
        <w:numPr>
          <w:ilvl w:val="0"/>
          <w:numId w:val="1"/>
        </w:numPr>
      </w:pPr>
      <w:r w:rsidRPr="009F5FFA">
        <w:rPr>
          <w:b/>
          <w:bCs/>
        </w:rPr>
        <w:t>Övriga frågor</w:t>
      </w:r>
      <w:r w:rsidRPr="009F5FFA">
        <w:rPr>
          <w:b/>
          <w:bCs/>
        </w:rPr>
        <w:br/>
      </w:r>
      <w:r>
        <w:t xml:space="preserve">En utomhushjärtstartare planeras för Sandhem. Rekommenderas att den sätts utanför butiken. </w:t>
      </w:r>
      <w:r>
        <w:br/>
      </w:r>
    </w:p>
    <w:p w14:paraId="0EEC6610" w14:textId="6512DBAF" w:rsidR="00FD3479" w:rsidRDefault="00FD3479" w:rsidP="00A54E5E">
      <w:pPr>
        <w:pStyle w:val="Liststycke"/>
        <w:numPr>
          <w:ilvl w:val="0"/>
          <w:numId w:val="1"/>
        </w:numPr>
      </w:pPr>
      <w:r>
        <w:rPr>
          <w:b/>
          <w:bCs/>
        </w:rPr>
        <w:t>Nästa möte</w:t>
      </w:r>
      <w:r>
        <w:rPr>
          <w:b/>
          <w:bCs/>
        </w:rPr>
        <w:br/>
      </w:r>
      <w:r>
        <w:t>Onsdagen den 22 november 17:00</w:t>
      </w:r>
    </w:p>
    <w:p w14:paraId="1F82BBD1" w14:textId="391778F5" w:rsidR="009F5FFA" w:rsidRDefault="009F5FFA" w:rsidP="009F5FFA"/>
    <w:p w14:paraId="54883308" w14:textId="1F51C59C" w:rsidR="009F5FFA" w:rsidRDefault="009F5FFA" w:rsidP="009F5FFA">
      <w:r>
        <w:t>Vid noteringarna</w:t>
      </w:r>
    </w:p>
    <w:p w14:paraId="1F16BCC1" w14:textId="4653EBBD" w:rsidR="009F5FFA" w:rsidRDefault="009F5FFA" w:rsidP="009F5FFA"/>
    <w:p w14:paraId="1C879145" w14:textId="0432D96C" w:rsidR="009F5FFA" w:rsidRDefault="009F5FFA" w:rsidP="009F5FFA">
      <w:r>
        <w:t xml:space="preserve">Per Högberg </w:t>
      </w:r>
      <w:r>
        <w:tab/>
      </w:r>
      <w:r>
        <w:tab/>
      </w:r>
      <w:r>
        <w:tab/>
      </w:r>
      <w:r>
        <w:tab/>
        <w:t>Pernilla Sch</w:t>
      </w:r>
      <w:r w:rsidR="007A5D31">
        <w:t>ä</w:t>
      </w:r>
      <w:r>
        <w:t>lin Einarsson</w:t>
      </w:r>
    </w:p>
    <w:sectPr w:rsidR="009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1C9C"/>
    <w:multiLevelType w:val="hybridMultilevel"/>
    <w:tmpl w:val="7B3E6C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1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5E"/>
    <w:rsid w:val="0008359A"/>
    <w:rsid w:val="000A559F"/>
    <w:rsid w:val="000C5D4B"/>
    <w:rsid w:val="00170AF3"/>
    <w:rsid w:val="001C4F07"/>
    <w:rsid w:val="00215972"/>
    <w:rsid w:val="00222781"/>
    <w:rsid w:val="00466E3B"/>
    <w:rsid w:val="004F1ACC"/>
    <w:rsid w:val="0050253E"/>
    <w:rsid w:val="00667A18"/>
    <w:rsid w:val="007830C3"/>
    <w:rsid w:val="007A0346"/>
    <w:rsid w:val="007A5D31"/>
    <w:rsid w:val="007B6ED1"/>
    <w:rsid w:val="007C3CC4"/>
    <w:rsid w:val="008D3749"/>
    <w:rsid w:val="00940F8E"/>
    <w:rsid w:val="009F5FFA"/>
    <w:rsid w:val="00A54E5E"/>
    <w:rsid w:val="00A603B0"/>
    <w:rsid w:val="00A844F5"/>
    <w:rsid w:val="00BC795D"/>
    <w:rsid w:val="00C647DC"/>
    <w:rsid w:val="00D12601"/>
    <w:rsid w:val="00DE6FA2"/>
    <w:rsid w:val="00F55372"/>
    <w:rsid w:val="00FD3479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B195"/>
  <w15:chartTrackingRefBased/>
  <w15:docId w15:val="{0D724C74-D7B2-487B-A591-C9E9AECE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D87FAA10B6C42AB1A113EC2596FC5" ma:contentTypeVersion="10" ma:contentTypeDescription="Skapa ett nytt dokument." ma:contentTypeScope="" ma:versionID="0a95b69ae4dd5e9a93733bb4b0e0f5b9">
  <xsd:schema xmlns:xsd="http://www.w3.org/2001/XMLSchema" xmlns:xs="http://www.w3.org/2001/XMLSchema" xmlns:p="http://schemas.microsoft.com/office/2006/metadata/properties" xmlns:ns2="83b54b13-285c-438c-a5df-73455aad8b8c" xmlns:ns3="ca760c45-32f9-4d0a-90f2-0eb9f6fa3b5b" targetNamespace="http://schemas.microsoft.com/office/2006/metadata/properties" ma:root="true" ma:fieldsID="f4c8c39e429253412f06ef0a4907b6ed" ns2:_="" ns3:_="">
    <xsd:import namespace="83b54b13-285c-438c-a5df-73455aad8b8c"/>
    <xsd:import namespace="ca760c45-32f9-4d0a-90f2-0eb9f6fa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4b13-285c-438c-a5df-73455aad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c17e1cc-1c48-4d87-8cac-e713a340e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0c45-32f9-4d0a-90f2-0eb9f6fa3b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d5afc3-8b65-48fd-b7af-fddf8973cd1f}" ma:internalName="TaxCatchAll" ma:showField="CatchAllData" ma:web="ca760c45-32f9-4d0a-90f2-0eb9f6fa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3E283-666A-4089-8615-07CB5519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54b13-285c-438c-a5df-73455aad8b8c"/>
    <ds:schemaRef ds:uri="ca760c45-32f9-4d0a-90f2-0eb9f6fa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DD428-AA62-406E-8825-C5063433D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Högberg</dc:creator>
  <cp:keywords/>
  <dc:description/>
  <cp:lastModifiedBy>Yvette Tidefors</cp:lastModifiedBy>
  <cp:revision>2</cp:revision>
  <dcterms:created xsi:type="dcterms:W3CDTF">2024-05-21T09:39:00Z</dcterms:created>
  <dcterms:modified xsi:type="dcterms:W3CDTF">2024-05-21T09:39:00Z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e4d030-f166-4dc3-bca9-4543fb1ca822_Enabled">
    <vt:lpwstr>true</vt:lpwstr>
  </property>
  <property fmtid="{D5CDD505-2E9C-101B-9397-08002B2CF9AE}" pid="3" name="MSIP_Label_81e4d030-f166-4dc3-bca9-4543fb1ca822_SetDate">
    <vt:lpwstr>2023-10-30T16:01:40Z</vt:lpwstr>
  </property>
  <property fmtid="{D5CDD505-2E9C-101B-9397-08002B2CF9AE}" pid="4" name="MSIP_Label_81e4d030-f166-4dc3-bca9-4543fb1ca822_Method">
    <vt:lpwstr>Standard</vt:lpwstr>
  </property>
  <property fmtid="{D5CDD505-2E9C-101B-9397-08002B2CF9AE}" pid="5" name="MSIP_Label_81e4d030-f166-4dc3-bca9-4543fb1ca822_Name">
    <vt:lpwstr>Intern</vt:lpwstr>
  </property>
  <property fmtid="{D5CDD505-2E9C-101B-9397-08002B2CF9AE}" pid="6" name="MSIP_Label_81e4d030-f166-4dc3-bca9-4543fb1ca822_SiteId">
    <vt:lpwstr>46e0a51c-7e85-4572-8158-c797d5341bc3</vt:lpwstr>
  </property>
  <property fmtid="{D5CDD505-2E9C-101B-9397-08002B2CF9AE}" pid="7" name="MSIP_Label_81e4d030-f166-4dc3-bca9-4543fb1ca822_ActionId">
    <vt:lpwstr>f7fcd74e-9d8c-4588-bd4e-6323fd8e3799</vt:lpwstr>
  </property>
  <property fmtid="{D5CDD505-2E9C-101B-9397-08002B2CF9AE}" pid="8" name="MSIP_Label_81e4d030-f166-4dc3-bca9-4543fb1ca822_ContentBits">
    <vt:lpwstr>0</vt:lpwstr>
  </property>
</Properties>
</file>